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F" w:rsidRDefault="00594DEF" w:rsidP="00594DEF">
      <w:pPr>
        <w:pStyle w:val="Citadestacada"/>
      </w:pPr>
      <w:r>
        <w:t>CURSO DE GEOMARKETING</w:t>
      </w:r>
      <w:bookmarkStart w:id="0" w:name="_GoBack"/>
      <w:bookmarkEnd w:id="0"/>
    </w:p>
    <w:p w:rsidR="00594DEF" w:rsidRPr="00594DEF" w:rsidRDefault="00594DEF" w:rsidP="00594DEF">
      <w:pPr>
        <w:rPr>
          <w:rFonts w:ascii="Calibri" w:hAnsi="Calibri"/>
        </w:rPr>
      </w:pPr>
    </w:p>
    <w:p w:rsidR="00594DEF" w:rsidRPr="00594DEF" w:rsidRDefault="00594DEF" w:rsidP="00594DEF">
      <w:pPr>
        <w:rPr>
          <w:rFonts w:ascii="Calibri" w:hAnsi="Calibri"/>
          <w:b/>
        </w:rPr>
      </w:pPr>
      <w:proofErr w:type="spellStart"/>
      <w:r w:rsidRPr="00594DEF">
        <w:rPr>
          <w:rFonts w:ascii="Calibri" w:hAnsi="Calibri"/>
          <w:b/>
        </w:rPr>
        <w:t>Introducción</w:t>
      </w:r>
      <w:proofErr w:type="spellEnd"/>
      <w:r w:rsidRPr="00594DEF">
        <w:rPr>
          <w:rFonts w:ascii="Calibri" w:hAnsi="Calibri"/>
          <w:b/>
        </w:rPr>
        <w:t>: 2 horas</w:t>
      </w:r>
    </w:p>
    <w:p w:rsidR="00594DEF" w:rsidRPr="00594DEF" w:rsidRDefault="00594DEF" w:rsidP="00594DEF">
      <w:pPr>
        <w:pStyle w:val="Prrafodelist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Qué es el geomarketing. Para qué sirve.</w:t>
      </w:r>
    </w:p>
    <w:p w:rsidR="00594DEF" w:rsidRPr="00594DEF" w:rsidRDefault="00594DEF" w:rsidP="00594DEF">
      <w:pPr>
        <w:pStyle w:val="Prrafodelist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Los Sistemas de Información Geográfica. Los tres elementos que los componen.</w:t>
      </w:r>
    </w:p>
    <w:p w:rsidR="00594DEF" w:rsidRPr="00594DEF" w:rsidRDefault="00594DEF" w:rsidP="00594DEF">
      <w:pPr>
        <w:pStyle w:val="Prrafodelist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La DATA como elemento crucial del geomarketing.</w:t>
      </w:r>
    </w:p>
    <w:p w:rsidR="00594DEF" w:rsidRPr="00594DEF" w:rsidRDefault="00594DEF" w:rsidP="00594DEF">
      <w:pPr>
        <w:rPr>
          <w:rFonts w:ascii="Calibri" w:hAnsi="Calibri"/>
          <w:b/>
        </w:rPr>
      </w:pPr>
      <w:r w:rsidRPr="00594DEF">
        <w:rPr>
          <w:rFonts w:ascii="Calibri" w:hAnsi="Calibri"/>
          <w:b/>
        </w:rPr>
        <w:t xml:space="preserve">El geomarketing y </w:t>
      </w:r>
      <w:proofErr w:type="spellStart"/>
      <w:r w:rsidRPr="00594DEF">
        <w:rPr>
          <w:rFonts w:ascii="Calibri" w:hAnsi="Calibri"/>
          <w:b/>
        </w:rPr>
        <w:t>tu</w:t>
      </w:r>
      <w:proofErr w:type="spellEnd"/>
      <w:r w:rsidRPr="00594DEF">
        <w:rPr>
          <w:rFonts w:ascii="Calibri" w:hAnsi="Calibri"/>
          <w:b/>
        </w:rPr>
        <w:t xml:space="preserve"> </w:t>
      </w:r>
      <w:proofErr w:type="spellStart"/>
      <w:r w:rsidRPr="00594DEF">
        <w:rPr>
          <w:rFonts w:ascii="Calibri" w:hAnsi="Calibri"/>
          <w:b/>
        </w:rPr>
        <w:t>empresa</w:t>
      </w:r>
      <w:proofErr w:type="spellEnd"/>
      <w:r w:rsidRPr="00594DEF">
        <w:rPr>
          <w:rFonts w:ascii="Calibri" w:hAnsi="Calibri"/>
          <w:b/>
        </w:rPr>
        <w:t>: 4 horas</w:t>
      </w:r>
    </w:p>
    <w:p w:rsidR="00594DEF" w:rsidRPr="00594DEF" w:rsidRDefault="00594DEF" w:rsidP="00594DEF">
      <w:pPr>
        <w:pStyle w:val="Prrafodelista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Planeación estratégica. La ciencia y el arte de entender a tus consumidores.</w:t>
      </w:r>
    </w:p>
    <w:p w:rsidR="00594DEF" w:rsidRPr="00594DEF" w:rsidRDefault="00594DEF" w:rsidP="00594DEF">
      <w:pPr>
        <w:pStyle w:val="Prrafodelista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Detección de áreas de oportunidad.</w:t>
      </w:r>
    </w:p>
    <w:p w:rsidR="00594DEF" w:rsidRPr="00594DEF" w:rsidRDefault="00594DEF" w:rsidP="00594DEF">
      <w:pPr>
        <w:pStyle w:val="Prrafodelista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Estimación de tamaños de mercado.</w:t>
      </w:r>
    </w:p>
    <w:p w:rsidR="00594DEF" w:rsidRPr="00594DEF" w:rsidRDefault="00594DEF" w:rsidP="00594DEF">
      <w:pPr>
        <w:pStyle w:val="Prrafodelista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Encontrando zonas potenciales para el crecimiento de tu negocio.</w:t>
      </w:r>
    </w:p>
    <w:p w:rsidR="00594DEF" w:rsidRPr="00594DEF" w:rsidRDefault="00594DEF" w:rsidP="00594DEF">
      <w:pPr>
        <w:pStyle w:val="Prrafodelista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 xml:space="preserve">Redes de tiendas: La </w:t>
      </w:r>
      <w:proofErr w:type="spellStart"/>
      <w:r w:rsidRPr="00594DEF">
        <w:rPr>
          <w:sz w:val="24"/>
          <w:szCs w:val="24"/>
        </w:rPr>
        <w:t>canibalización</w:t>
      </w:r>
      <w:proofErr w:type="spellEnd"/>
      <w:r w:rsidRPr="00594DEF">
        <w:rPr>
          <w:sz w:val="24"/>
          <w:szCs w:val="24"/>
        </w:rPr>
        <w:t xml:space="preserve"> y cómo evitarla.</w:t>
      </w:r>
    </w:p>
    <w:p w:rsidR="00594DEF" w:rsidRPr="00594DEF" w:rsidRDefault="00594DEF" w:rsidP="00594DEF">
      <w:pPr>
        <w:pStyle w:val="Prrafodelista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 xml:space="preserve">Tu marca y lo geográfico: La lealtad, el Brand </w:t>
      </w:r>
      <w:proofErr w:type="spellStart"/>
      <w:r w:rsidRPr="00594DEF">
        <w:rPr>
          <w:sz w:val="24"/>
          <w:szCs w:val="24"/>
        </w:rPr>
        <w:t>Development</w:t>
      </w:r>
      <w:proofErr w:type="spellEnd"/>
      <w:r w:rsidRPr="00594DEF">
        <w:rPr>
          <w:sz w:val="24"/>
          <w:szCs w:val="24"/>
        </w:rPr>
        <w:t xml:space="preserve"> </w:t>
      </w:r>
      <w:proofErr w:type="spellStart"/>
      <w:r w:rsidRPr="00594DEF">
        <w:rPr>
          <w:sz w:val="24"/>
          <w:szCs w:val="24"/>
        </w:rPr>
        <w:t>Index</w:t>
      </w:r>
      <w:proofErr w:type="spellEnd"/>
      <w:r w:rsidRPr="00594DEF">
        <w:rPr>
          <w:sz w:val="24"/>
          <w:szCs w:val="24"/>
        </w:rPr>
        <w:t xml:space="preserve"> y otros indicadores clave del desempeño geográfico de tu negocio.</w:t>
      </w:r>
    </w:p>
    <w:p w:rsidR="00594DEF" w:rsidRPr="00594DEF" w:rsidRDefault="00594DEF" w:rsidP="00594DEF">
      <w:pPr>
        <w:rPr>
          <w:rFonts w:ascii="Calibri" w:hAnsi="Calibri"/>
          <w:b/>
        </w:rPr>
      </w:pPr>
      <w:r w:rsidRPr="00594DEF">
        <w:rPr>
          <w:rFonts w:ascii="Calibri" w:hAnsi="Calibri"/>
          <w:b/>
        </w:rPr>
        <w:t xml:space="preserve">Geomarketing de largo </w:t>
      </w:r>
      <w:proofErr w:type="spellStart"/>
      <w:r w:rsidRPr="00594DEF">
        <w:rPr>
          <w:rFonts w:ascii="Calibri" w:hAnsi="Calibri"/>
          <w:b/>
        </w:rPr>
        <w:t>plazo</w:t>
      </w:r>
      <w:proofErr w:type="spellEnd"/>
      <w:r w:rsidRPr="00594DEF">
        <w:rPr>
          <w:rFonts w:ascii="Calibri" w:hAnsi="Calibri"/>
          <w:b/>
        </w:rPr>
        <w:t>: 3 horas</w:t>
      </w:r>
    </w:p>
    <w:p w:rsidR="00594DEF" w:rsidRPr="00594DEF" w:rsidRDefault="00594DEF" w:rsidP="00594DEF">
      <w:pPr>
        <w:pStyle w:val="Prrafodelista"/>
        <w:numPr>
          <w:ilvl w:val="0"/>
          <w:numId w:val="34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Los Indicadores Clave de Desempeño (KPI) y su expresión geográfica: Midiendo tu negocio desde un mapa.</w:t>
      </w:r>
    </w:p>
    <w:p w:rsidR="00594DEF" w:rsidRPr="00594DEF" w:rsidRDefault="00594DEF" w:rsidP="00594DEF">
      <w:pPr>
        <w:pStyle w:val="Prrafodelista"/>
        <w:numPr>
          <w:ilvl w:val="0"/>
          <w:numId w:val="34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Por qué medir a lo largo del tiempo. Estableciendo medidas de mediano y largo plazo para conocer los resultados de tus actividades de marketing.</w:t>
      </w:r>
    </w:p>
    <w:p w:rsidR="00594DEF" w:rsidRPr="00594DEF" w:rsidRDefault="00594DEF" w:rsidP="00594DEF">
      <w:pPr>
        <w:rPr>
          <w:rFonts w:ascii="Calibri" w:hAnsi="Calibri"/>
          <w:b/>
        </w:rPr>
      </w:pPr>
      <w:r w:rsidRPr="00594DEF">
        <w:rPr>
          <w:rFonts w:ascii="Calibri" w:hAnsi="Calibri"/>
          <w:b/>
        </w:rPr>
        <w:t>El Big Data y el geomarketing: 2 horas</w:t>
      </w:r>
    </w:p>
    <w:p w:rsidR="00594DEF" w:rsidRPr="00594DEF" w:rsidRDefault="00594DEF" w:rsidP="00594DEF">
      <w:pPr>
        <w:pStyle w:val="Prrafodelista"/>
        <w:numPr>
          <w:ilvl w:val="0"/>
          <w:numId w:val="35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El comportamiento online de tus clientes y s relación con lo geográfico. Cómo entender y medir dicha relación.</w:t>
      </w:r>
    </w:p>
    <w:p w:rsidR="00594DEF" w:rsidRPr="00594DEF" w:rsidRDefault="00594DEF" w:rsidP="00594DEF">
      <w:pPr>
        <w:pStyle w:val="Prrafodelista"/>
        <w:numPr>
          <w:ilvl w:val="0"/>
          <w:numId w:val="35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Los GPS, la producción masiva de información y tu negocio.</w:t>
      </w:r>
    </w:p>
    <w:p w:rsidR="00594DEF" w:rsidRPr="00594DEF" w:rsidRDefault="00594DEF" w:rsidP="00594DEF">
      <w:pPr>
        <w:pStyle w:val="Prrafodelista"/>
        <w:numPr>
          <w:ilvl w:val="0"/>
          <w:numId w:val="35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Hacia dónde va el geomarketing. Que podemos esperar en el futuro.</w:t>
      </w:r>
    </w:p>
    <w:p w:rsidR="00594DEF" w:rsidRPr="00594DEF" w:rsidRDefault="00594DEF" w:rsidP="00594DEF">
      <w:pPr>
        <w:rPr>
          <w:rFonts w:ascii="Calibri" w:hAnsi="Calibri"/>
          <w:b/>
        </w:rPr>
      </w:pPr>
      <w:proofErr w:type="spellStart"/>
      <w:r w:rsidRPr="00594DEF">
        <w:rPr>
          <w:rFonts w:ascii="Calibri" w:hAnsi="Calibri"/>
          <w:b/>
        </w:rPr>
        <w:t>Casos</w:t>
      </w:r>
      <w:proofErr w:type="spellEnd"/>
      <w:r w:rsidRPr="00594DEF">
        <w:rPr>
          <w:rFonts w:ascii="Calibri" w:hAnsi="Calibri"/>
          <w:b/>
        </w:rPr>
        <w:t xml:space="preserve"> </w:t>
      </w:r>
      <w:proofErr w:type="spellStart"/>
      <w:r w:rsidRPr="00594DEF">
        <w:rPr>
          <w:rFonts w:ascii="Calibri" w:hAnsi="Calibri"/>
          <w:b/>
        </w:rPr>
        <w:t>prácticos</w:t>
      </w:r>
      <w:proofErr w:type="spellEnd"/>
      <w:r w:rsidRPr="00594DEF">
        <w:rPr>
          <w:rFonts w:ascii="Calibri" w:hAnsi="Calibri"/>
          <w:b/>
        </w:rPr>
        <w:t>: 4 horas</w:t>
      </w:r>
    </w:p>
    <w:p w:rsidR="00594DEF" w:rsidRPr="00594DEF" w:rsidRDefault="00594DEF" w:rsidP="00594DEF">
      <w:pPr>
        <w:pStyle w:val="Prrafodelista"/>
        <w:numPr>
          <w:ilvl w:val="0"/>
          <w:numId w:val="36"/>
        </w:numPr>
        <w:spacing w:after="160" w:line="259" w:lineRule="auto"/>
        <w:rPr>
          <w:sz w:val="24"/>
          <w:szCs w:val="24"/>
        </w:rPr>
      </w:pPr>
      <w:r w:rsidRPr="00594DEF">
        <w:rPr>
          <w:sz w:val="24"/>
          <w:szCs w:val="24"/>
        </w:rPr>
        <w:t>El geomarketing en tu propio proyecto. Revisión individual de proyectos: Objetivos, estrategias, metodologías.</w:t>
      </w:r>
    </w:p>
    <w:p w:rsidR="00CE5F98" w:rsidRPr="00CE5F98" w:rsidRDefault="00CE5F98" w:rsidP="00CE5F98">
      <w:pPr>
        <w:jc w:val="both"/>
        <w:rPr>
          <w:rFonts w:asciiTheme="minorHAnsi" w:hAnsiTheme="minorHAnsi"/>
          <w:lang w:val="es-MX"/>
        </w:rPr>
      </w:pPr>
    </w:p>
    <w:p w:rsidR="007B13DA" w:rsidRPr="007B13DA" w:rsidRDefault="007B13DA" w:rsidP="008B7A7C">
      <w:pPr>
        <w:rPr>
          <w:lang w:val="es-MX"/>
        </w:rPr>
      </w:pPr>
    </w:p>
    <w:sectPr w:rsidR="007B13DA" w:rsidRPr="007B13DA" w:rsidSect="00C84AB2">
      <w:headerReference w:type="default" r:id="rId7"/>
      <w:footerReference w:type="default" r:id="rId8"/>
      <w:type w:val="continuous"/>
      <w:pgSz w:w="12242" w:h="15842" w:code="1"/>
      <w:pgMar w:top="215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72" w:rsidRDefault="00CD4F72">
      <w:r>
        <w:separator/>
      </w:r>
    </w:p>
  </w:endnote>
  <w:endnote w:type="continuationSeparator" w:id="0">
    <w:p w:rsidR="00CD4F72" w:rsidRDefault="00CD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DE" w:rsidRPr="009641E2" w:rsidRDefault="009641E2" w:rsidP="009641E2">
    <w:pPr>
      <w:pStyle w:val="Piedepgina"/>
      <w:jc w:val="center"/>
      <w:rPr>
        <w:rFonts w:ascii="Berlin Sans FB" w:hAnsi="Berlin Sans FB"/>
        <w:color w:val="800000"/>
        <w:lang w:val="es-MX"/>
      </w:rPr>
    </w:pPr>
    <w:r w:rsidRPr="009641E2">
      <w:rPr>
        <w:rFonts w:ascii="Berlin Sans FB" w:hAnsi="Berlin Sans FB"/>
        <w:color w:val="800000"/>
        <w:lang w:val="es-MX"/>
      </w:rPr>
      <w:t>www.mapsmind.com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72" w:rsidRDefault="00CD4F72">
      <w:r>
        <w:separator/>
      </w:r>
    </w:p>
  </w:footnote>
  <w:footnote w:type="continuationSeparator" w:id="0">
    <w:p w:rsidR="00CD4F72" w:rsidRDefault="00CD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BE" w:rsidRPr="009641E2" w:rsidRDefault="00FF4F15" w:rsidP="00846F95">
    <w:pPr>
      <w:pStyle w:val="Encabezado"/>
      <w:ind w:left="-900"/>
      <w:rPr>
        <w:rFonts w:ascii="Berlin Sans FB" w:hAnsi="Berlin Sans FB"/>
        <w:color w:val="993366"/>
      </w:rPr>
    </w:pPr>
    <w:r>
      <w:rPr>
        <w:rFonts w:ascii="Berlin Sans FB" w:hAnsi="Berlin Sans FB"/>
        <w:noProof/>
        <w:color w:val="993366"/>
        <w:lang w:val="es-MX" w:eastAsia="es-MX"/>
      </w:rPr>
      <w:drawing>
        <wp:inline distT="0" distB="0" distL="0" distR="0">
          <wp:extent cx="1424940" cy="513479"/>
          <wp:effectExtent l="19050" t="0" r="3810" b="0"/>
          <wp:docPr id="1" name="Imagen 1" descr="LogoS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ml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513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686"/>
    <w:multiLevelType w:val="hybridMultilevel"/>
    <w:tmpl w:val="806078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6DF4"/>
    <w:multiLevelType w:val="hybridMultilevel"/>
    <w:tmpl w:val="E08272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C2C91"/>
    <w:multiLevelType w:val="hybridMultilevel"/>
    <w:tmpl w:val="A3520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401D"/>
    <w:multiLevelType w:val="hybridMultilevel"/>
    <w:tmpl w:val="1DFC8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063A7"/>
    <w:multiLevelType w:val="hybridMultilevel"/>
    <w:tmpl w:val="D70C7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B34F1"/>
    <w:multiLevelType w:val="hybridMultilevel"/>
    <w:tmpl w:val="E11EC340"/>
    <w:lvl w:ilvl="0" w:tplc="E160AE6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35EFF"/>
    <w:multiLevelType w:val="hybridMultilevel"/>
    <w:tmpl w:val="6852AE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75909"/>
    <w:multiLevelType w:val="hybridMultilevel"/>
    <w:tmpl w:val="0FFECF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B28D5"/>
    <w:multiLevelType w:val="hybridMultilevel"/>
    <w:tmpl w:val="1A96367A"/>
    <w:lvl w:ilvl="0" w:tplc="9E6E80F8">
      <w:start w:val="1"/>
      <w:numFmt w:val="upp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65353"/>
    <w:multiLevelType w:val="hybridMultilevel"/>
    <w:tmpl w:val="7CFC4F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13945"/>
    <w:multiLevelType w:val="hybridMultilevel"/>
    <w:tmpl w:val="89DE91A4"/>
    <w:lvl w:ilvl="0" w:tplc="32FA20E0">
      <w:start w:val="1"/>
      <w:numFmt w:val="upp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343FA"/>
    <w:multiLevelType w:val="hybridMultilevel"/>
    <w:tmpl w:val="19E84E48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7382184"/>
    <w:multiLevelType w:val="hybridMultilevel"/>
    <w:tmpl w:val="697C2F6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82C8C"/>
    <w:multiLevelType w:val="hybridMultilevel"/>
    <w:tmpl w:val="7F86A7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03612"/>
    <w:multiLevelType w:val="hybridMultilevel"/>
    <w:tmpl w:val="17928F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464585"/>
    <w:multiLevelType w:val="hybridMultilevel"/>
    <w:tmpl w:val="6AE8D68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B0395"/>
    <w:multiLevelType w:val="hybridMultilevel"/>
    <w:tmpl w:val="82F6AF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3464D"/>
    <w:multiLevelType w:val="hybridMultilevel"/>
    <w:tmpl w:val="93C0B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22A5E"/>
    <w:multiLevelType w:val="hybridMultilevel"/>
    <w:tmpl w:val="2FDC72AE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B8910BE"/>
    <w:multiLevelType w:val="hybridMultilevel"/>
    <w:tmpl w:val="EA7C14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97F05"/>
    <w:multiLevelType w:val="hybridMultilevel"/>
    <w:tmpl w:val="87ECC8EE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F036D5C"/>
    <w:multiLevelType w:val="hybridMultilevel"/>
    <w:tmpl w:val="B69620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6596D"/>
    <w:multiLevelType w:val="hybridMultilevel"/>
    <w:tmpl w:val="D92022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A6BAC"/>
    <w:multiLevelType w:val="hybridMultilevel"/>
    <w:tmpl w:val="F6862AE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7715223"/>
    <w:multiLevelType w:val="hybridMultilevel"/>
    <w:tmpl w:val="3B3E477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E191C"/>
    <w:multiLevelType w:val="hybridMultilevel"/>
    <w:tmpl w:val="E07EB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A4154"/>
    <w:multiLevelType w:val="hybridMultilevel"/>
    <w:tmpl w:val="0BA4FE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624A14"/>
    <w:multiLevelType w:val="hybridMultilevel"/>
    <w:tmpl w:val="358CC72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B36255"/>
    <w:multiLevelType w:val="hybridMultilevel"/>
    <w:tmpl w:val="7BFCD4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1E38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4D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0534F3"/>
    <w:multiLevelType w:val="hybridMultilevel"/>
    <w:tmpl w:val="2CC4CE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C222F"/>
    <w:multiLevelType w:val="hybridMultilevel"/>
    <w:tmpl w:val="407661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624A9"/>
    <w:multiLevelType w:val="hybridMultilevel"/>
    <w:tmpl w:val="36EEC54E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C3759FD"/>
    <w:multiLevelType w:val="hybridMultilevel"/>
    <w:tmpl w:val="F77AB40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C1259"/>
    <w:multiLevelType w:val="hybridMultilevel"/>
    <w:tmpl w:val="38B25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27484"/>
    <w:multiLevelType w:val="hybridMultilevel"/>
    <w:tmpl w:val="1E808AD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0"/>
  </w:num>
  <w:num w:numId="4">
    <w:abstractNumId w:val="13"/>
  </w:num>
  <w:num w:numId="5">
    <w:abstractNumId w:val="19"/>
  </w:num>
  <w:num w:numId="6">
    <w:abstractNumId w:val="15"/>
  </w:num>
  <w:num w:numId="7">
    <w:abstractNumId w:val="28"/>
  </w:num>
  <w:num w:numId="8">
    <w:abstractNumId w:val="32"/>
  </w:num>
  <w:num w:numId="9">
    <w:abstractNumId w:val="27"/>
  </w:num>
  <w:num w:numId="10">
    <w:abstractNumId w:val="14"/>
  </w:num>
  <w:num w:numId="11">
    <w:abstractNumId w:val="16"/>
  </w:num>
  <w:num w:numId="12">
    <w:abstractNumId w:val="17"/>
  </w:num>
  <w:num w:numId="13">
    <w:abstractNumId w:val="9"/>
  </w:num>
  <w:num w:numId="14">
    <w:abstractNumId w:val="22"/>
  </w:num>
  <w:num w:numId="15">
    <w:abstractNumId w:val="6"/>
  </w:num>
  <w:num w:numId="16">
    <w:abstractNumId w:val="7"/>
  </w:num>
  <w:num w:numId="17">
    <w:abstractNumId w:val="21"/>
  </w:num>
  <w:num w:numId="18">
    <w:abstractNumId w:val="29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4"/>
  </w:num>
  <w:num w:numId="22">
    <w:abstractNumId w:val="33"/>
  </w:num>
  <w:num w:numId="23">
    <w:abstractNumId w:val="0"/>
  </w:num>
  <w:num w:numId="24">
    <w:abstractNumId w:val="5"/>
  </w:num>
  <w:num w:numId="25">
    <w:abstractNumId w:val="26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"/>
  </w:num>
  <w:num w:numId="31">
    <w:abstractNumId w:val="4"/>
  </w:num>
  <w:num w:numId="32">
    <w:abstractNumId w:val="18"/>
  </w:num>
  <w:num w:numId="33">
    <w:abstractNumId w:val="11"/>
  </w:num>
  <w:num w:numId="34">
    <w:abstractNumId w:val="31"/>
  </w:num>
  <w:num w:numId="35">
    <w:abstractNumId w:val="2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BE"/>
    <w:rsid w:val="0004205F"/>
    <w:rsid w:val="00094CB0"/>
    <w:rsid w:val="000B0770"/>
    <w:rsid w:val="000C6C68"/>
    <w:rsid w:val="001113B6"/>
    <w:rsid w:val="00111BEF"/>
    <w:rsid w:val="001137CE"/>
    <w:rsid w:val="00153DE9"/>
    <w:rsid w:val="001639D3"/>
    <w:rsid w:val="00193120"/>
    <w:rsid w:val="001A1BFA"/>
    <w:rsid w:val="001E6CE4"/>
    <w:rsid w:val="001F0012"/>
    <w:rsid w:val="001F0EAB"/>
    <w:rsid w:val="001F3795"/>
    <w:rsid w:val="00215C11"/>
    <w:rsid w:val="00223B7C"/>
    <w:rsid w:val="00241170"/>
    <w:rsid w:val="002609C9"/>
    <w:rsid w:val="00260E43"/>
    <w:rsid w:val="00261589"/>
    <w:rsid w:val="00284354"/>
    <w:rsid w:val="00286F0B"/>
    <w:rsid w:val="002B37A2"/>
    <w:rsid w:val="002B5259"/>
    <w:rsid w:val="002E7972"/>
    <w:rsid w:val="00364791"/>
    <w:rsid w:val="00375178"/>
    <w:rsid w:val="003A49F9"/>
    <w:rsid w:val="003B704A"/>
    <w:rsid w:val="003B7D53"/>
    <w:rsid w:val="003D7282"/>
    <w:rsid w:val="00410E27"/>
    <w:rsid w:val="00452E32"/>
    <w:rsid w:val="0049415A"/>
    <w:rsid w:val="004D5CBC"/>
    <w:rsid w:val="00515342"/>
    <w:rsid w:val="00515B8C"/>
    <w:rsid w:val="00534813"/>
    <w:rsid w:val="00594DEF"/>
    <w:rsid w:val="006C44B1"/>
    <w:rsid w:val="006E460D"/>
    <w:rsid w:val="00717E45"/>
    <w:rsid w:val="00751A29"/>
    <w:rsid w:val="0076734C"/>
    <w:rsid w:val="007A191F"/>
    <w:rsid w:val="007B13DA"/>
    <w:rsid w:val="007B46D6"/>
    <w:rsid w:val="007E5DF0"/>
    <w:rsid w:val="00804488"/>
    <w:rsid w:val="008334E5"/>
    <w:rsid w:val="00837A81"/>
    <w:rsid w:val="008450E6"/>
    <w:rsid w:val="00846A77"/>
    <w:rsid w:val="00846F95"/>
    <w:rsid w:val="00880D1F"/>
    <w:rsid w:val="00886BC4"/>
    <w:rsid w:val="008A3551"/>
    <w:rsid w:val="008B7A7C"/>
    <w:rsid w:val="009102CD"/>
    <w:rsid w:val="009400F4"/>
    <w:rsid w:val="00941AA7"/>
    <w:rsid w:val="00943E51"/>
    <w:rsid w:val="009641E2"/>
    <w:rsid w:val="009761BE"/>
    <w:rsid w:val="00982DB7"/>
    <w:rsid w:val="00992998"/>
    <w:rsid w:val="009C002B"/>
    <w:rsid w:val="009E34EB"/>
    <w:rsid w:val="009F208C"/>
    <w:rsid w:val="00A068DA"/>
    <w:rsid w:val="00A06BBA"/>
    <w:rsid w:val="00A0749E"/>
    <w:rsid w:val="00A10DB4"/>
    <w:rsid w:val="00A16A28"/>
    <w:rsid w:val="00A20D88"/>
    <w:rsid w:val="00A53D23"/>
    <w:rsid w:val="00A60BDE"/>
    <w:rsid w:val="00A66036"/>
    <w:rsid w:val="00A8255F"/>
    <w:rsid w:val="00AC6D5A"/>
    <w:rsid w:val="00B17B9E"/>
    <w:rsid w:val="00B23422"/>
    <w:rsid w:val="00B46972"/>
    <w:rsid w:val="00B51C68"/>
    <w:rsid w:val="00B6062A"/>
    <w:rsid w:val="00B67ADA"/>
    <w:rsid w:val="00B826F9"/>
    <w:rsid w:val="00BB2677"/>
    <w:rsid w:val="00BE09AF"/>
    <w:rsid w:val="00C24616"/>
    <w:rsid w:val="00C52B06"/>
    <w:rsid w:val="00C6267F"/>
    <w:rsid w:val="00C64AAC"/>
    <w:rsid w:val="00C8314B"/>
    <w:rsid w:val="00C84AB2"/>
    <w:rsid w:val="00CD4F72"/>
    <w:rsid w:val="00CE5F98"/>
    <w:rsid w:val="00D23E0C"/>
    <w:rsid w:val="00D30B79"/>
    <w:rsid w:val="00D37234"/>
    <w:rsid w:val="00D50358"/>
    <w:rsid w:val="00DA59FD"/>
    <w:rsid w:val="00DD30D7"/>
    <w:rsid w:val="00DE38E8"/>
    <w:rsid w:val="00DE60A2"/>
    <w:rsid w:val="00E33468"/>
    <w:rsid w:val="00E4061F"/>
    <w:rsid w:val="00E41C3C"/>
    <w:rsid w:val="00EA4607"/>
    <w:rsid w:val="00EE5F1D"/>
    <w:rsid w:val="00EF0D09"/>
    <w:rsid w:val="00EF6B7C"/>
    <w:rsid w:val="00F0025A"/>
    <w:rsid w:val="00F048E8"/>
    <w:rsid w:val="00F20620"/>
    <w:rsid w:val="00F26F03"/>
    <w:rsid w:val="00F9214B"/>
    <w:rsid w:val="00FD2A6B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0F6D39-2329-429C-B78A-4BC9AF9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D5CB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761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761B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153D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table" w:styleId="Listaoscura-nfasis3">
    <w:name w:val="Dark List Accent 3"/>
    <w:basedOn w:val="Tablanormal"/>
    <w:uiPriority w:val="70"/>
    <w:rsid w:val="00153DE9"/>
    <w:rPr>
      <w:rFonts w:ascii="Calibri" w:eastAsia="Calibri" w:hAnsi="Calibri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character" w:styleId="Hipervnculo">
    <w:name w:val="Hyperlink"/>
    <w:basedOn w:val="Fuentedeprrafopredeter"/>
    <w:uiPriority w:val="99"/>
    <w:unhideWhenUsed/>
    <w:rsid w:val="00A068DA"/>
    <w:rPr>
      <w:color w:val="0000FF"/>
      <w:u w:val="single"/>
    </w:rPr>
  </w:style>
  <w:style w:type="paragraph" w:styleId="Sinespaciado">
    <w:name w:val="No Spacing"/>
    <w:uiPriority w:val="1"/>
    <w:qFormat/>
    <w:rsid w:val="00804488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17B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B9E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rsid w:val="0022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oscura-nfasis6">
    <w:name w:val="Dark List Accent 6"/>
    <w:basedOn w:val="Tablanormal"/>
    <w:uiPriority w:val="70"/>
    <w:rsid w:val="00B6062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uadrculamedia3-nfasis1">
    <w:name w:val="Medium Grid 3 Accent 1"/>
    <w:basedOn w:val="Tablanormal"/>
    <w:uiPriority w:val="69"/>
    <w:rsid w:val="00B6062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03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036"/>
    <w:rPr>
      <w:i/>
      <w:iCs/>
      <w:color w:val="4F81BD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Interhumana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Calva</dc:creator>
  <cp:lastModifiedBy>Ricardo Calva</cp:lastModifiedBy>
  <cp:revision>2</cp:revision>
  <cp:lastPrinted>2009-12-08T23:03:00Z</cp:lastPrinted>
  <dcterms:created xsi:type="dcterms:W3CDTF">2016-04-11T23:30:00Z</dcterms:created>
  <dcterms:modified xsi:type="dcterms:W3CDTF">2016-04-11T23:30:00Z</dcterms:modified>
</cp:coreProperties>
</file>